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rtl w:val="0"/>
        </w:rPr>
        <w:t xml:space="preserve">                         </w:t>
      </w:r>
      <w:r>
        <w:rPr>
          <w:sz w:val="28"/>
          <w:szCs w:val="28"/>
          <w:rtl w:val="0"/>
        </w:rPr>
        <w:t>Chcia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abym zrecenzowa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przedstawienie na podstawie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ki Kristo Sagora pt.; ,,Trik Patryka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rego re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yserem jest Mateusz Przy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cki. Aktorzy to Piotr Franasowicz oraz Ryszard Starosta. Kostiumami zaj</w:t>
      </w:r>
      <w:r>
        <w:rPr>
          <w:sz w:val="28"/>
          <w:szCs w:val="28"/>
          <w:rtl w:val="0"/>
        </w:rPr>
        <w:t>ęł</w:t>
      </w:r>
      <w:r>
        <w:rPr>
          <w:sz w:val="28"/>
          <w:szCs w:val="28"/>
          <w:rtl w:val="0"/>
        </w:rPr>
        <w:t>a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Wanda Kowalska, a muzyk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  <w:lang w:val="de-DE"/>
        </w:rPr>
        <w:t>Micha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Sarapata. Jest to spektakl Teatru Ludowego, trwaj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 oko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45 minut.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Spektakl zosta</w:t>
      </w:r>
      <w:r>
        <w:rPr>
          <w:sz w:val="28"/>
          <w:szCs w:val="28"/>
          <w:rtl w:val="0"/>
        </w:rPr>
        <w:t>ł ś</w:t>
      </w:r>
      <w:r>
        <w:rPr>
          <w:sz w:val="28"/>
          <w:szCs w:val="28"/>
          <w:rtl w:val="0"/>
        </w:rPr>
        <w:t>wietnie przygotowany. By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en emocji. Aktorzy fantastycznie odegrali swoje role. Tematem przedstawienia jest historia Patryka i jego nienarodzonego brata, a poruszan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problematyk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akceptacja, 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, nienormalno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w oczach ludzi. Patryk pewnego dnia dowiaduje si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mia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brata,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 by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urodzi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jak</w:t>
      </w:r>
      <w:r>
        <w:rPr>
          <w:sz w:val="28"/>
          <w:szCs w:val="28"/>
          <w:rtl w:val="0"/>
        </w:rPr>
        <w:t xml:space="preserve">ąś </w:t>
      </w:r>
      <w:r>
        <w:rPr>
          <w:sz w:val="28"/>
          <w:szCs w:val="28"/>
          <w:rtl w:val="0"/>
        </w:rPr>
        <w:t>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 Rodzice nie wiedz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, i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ich syn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o tym dowiedzia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, gdy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nieskutecznie pr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bowali to przed nim ukry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rozmawiaj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 p</w:t>
      </w:r>
      <w:r>
        <w:rPr>
          <w:sz w:val="28"/>
          <w:szCs w:val="28"/>
          <w:rtl w:val="0"/>
        </w:rPr>
        <w:t>óź</w:t>
      </w:r>
      <w:r>
        <w:rPr>
          <w:sz w:val="28"/>
          <w:szCs w:val="28"/>
          <w:rtl w:val="0"/>
        </w:rPr>
        <w:t>nymi wieczorami w kuchni, kiedy ich syn ju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powinien by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pogr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ony w g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 xml:space="preserve">bokim 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nie. Ch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opiec szuka pomocy u swojego przyjaciela, u Ramzana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szkolnego chuligana, u trenera, pani z warzywniaka, profesora Mleko, nauczycielki od polskiego, jak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i pana od matematyki. W ko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cu rodzice odwa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yli si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 by z nim porozmawia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o tej 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nej sprawie. Gra aktor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dynamiczna, a zarazem trzyma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w napi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ciu.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wr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cz rewelacyjna.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da z postaci mia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okre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lony rekwizyt, np.; pani Adamek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it-IT"/>
        </w:rPr>
        <w:t xml:space="preserve">chusta, tata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w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s, a trener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kawice bokserskie. Aktorzy byli ubrani na czarno.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to stroje symboliczne, by uwydatni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rekwizyty, jakimi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pos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ugiwali. Efekty takie jak tykanie zegara, dzwonek do drzwi,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tam wyst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powa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y, podkre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wszystkie towarzysz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emocje, a dono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ny, krzyk nienarodzonego brata Patryka pobudzi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  <w:lang w:val="pt-PT"/>
        </w:rPr>
        <w:t>do g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bokich rozwa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. By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zdecydowanie mocnym akcentem przedstawienia.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Na koniec chcia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abym serdecznie poleci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ten spektakl. Przedstawienie przekazuje bardzo 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ne warto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ci, jakimi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mi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 xml:space="preserve">ść </w:t>
      </w:r>
      <w:r>
        <w:rPr>
          <w:sz w:val="28"/>
          <w:szCs w:val="28"/>
          <w:rtl w:val="0"/>
        </w:rPr>
        <w:t>do drugiego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owieka, wra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liwo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, empatia oraz otwarto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. Na pewno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demu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spodoba i z ch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obejrzy go ponownie.</w:t>
      </w:r>
    </w:p>
    <w:p>
      <w:pPr>
        <w:pStyle w:val="Normal.0"/>
        <w:spacing w:line="360" w:lineRule="auto"/>
        <w:jc w:val="right"/>
      </w:pPr>
      <w:r>
        <w:rPr>
          <w:sz w:val="28"/>
          <w:szCs w:val="28"/>
          <w:rtl w:val="0"/>
        </w:rPr>
        <w:t>Weronika P</w:t>
      </w:r>
      <w:r>
        <w:rPr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